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E8DE5" w14:textId="346A1D63" w:rsidR="00C31582" w:rsidRDefault="00C31582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0A4E075" w14:textId="3046699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507C33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02010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87A985" w14:textId="27E8A50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0149112" w14:textId="3C162D29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4C7887A0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F96C8" w14:textId="77777777" w:rsidR="00FF301E" w:rsidRDefault="00FF301E" w:rsidP="007900C1">
      <w:r>
        <w:separator/>
      </w:r>
    </w:p>
  </w:endnote>
  <w:endnote w:type="continuationSeparator" w:id="0">
    <w:p w14:paraId="2A7B0092" w14:textId="77777777" w:rsidR="00FF301E" w:rsidRDefault="00FF301E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C5D67" w14:textId="77777777" w:rsidR="00FF301E" w:rsidRDefault="00FF301E" w:rsidP="007900C1">
      <w:r>
        <w:separator/>
      </w:r>
    </w:p>
  </w:footnote>
  <w:footnote w:type="continuationSeparator" w:id="0">
    <w:p w14:paraId="6E81758F" w14:textId="77777777" w:rsidR="00FF301E" w:rsidRDefault="00FF301E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F2FFC" w14:textId="04C7EB2F" w:rsidR="00C31582" w:rsidRDefault="00C31582" w:rsidP="00C31582">
    <w:pPr>
      <w:pStyle w:val="Hlavika"/>
      <w:rPr>
        <w:rFonts w:ascii="Arial Narrow" w:hAnsi="Arial Narrow"/>
        <w:sz w:val="20"/>
      </w:rPr>
    </w:pPr>
    <w:r w:rsidRPr="0077079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148B3DF2" wp14:editId="3B76DCB7">
          <wp:simplePos x="0" y="0"/>
          <wp:positionH relativeFrom="column">
            <wp:posOffset>703580</wp:posOffset>
          </wp:positionH>
          <wp:positionV relativeFrom="paragraph">
            <wp:posOffset>-101600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A4514">
      <w:rPr>
        <w:noProof/>
        <w:lang w:eastAsia="sk-SK"/>
      </w:rPr>
      <w:drawing>
        <wp:anchor distT="0" distB="0" distL="114300" distR="114300" simplePos="0" relativeHeight="251662336" behindDoc="0" locked="1" layoutInCell="1" allowOverlap="1" wp14:anchorId="049621FA" wp14:editId="6899862F">
          <wp:simplePos x="0" y="0"/>
          <wp:positionH relativeFrom="column">
            <wp:posOffset>3305175</wp:posOffset>
          </wp:positionH>
          <wp:positionV relativeFrom="paragraph">
            <wp:posOffset>-167005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079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331BF4C8" wp14:editId="33FCD018">
          <wp:simplePos x="0" y="0"/>
          <wp:positionH relativeFrom="column">
            <wp:posOffset>6872605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4D8F094B" w14:textId="77777777" w:rsidR="00C31582" w:rsidRDefault="00C31582" w:rsidP="00437D96">
    <w:pPr>
      <w:pStyle w:val="Hlavika"/>
      <w:tabs>
        <w:tab w:val="right" w:pos="14004"/>
      </w:tabs>
    </w:pPr>
  </w:p>
  <w:p w14:paraId="3B9DD022" w14:textId="77777777" w:rsidR="00C31582" w:rsidRDefault="00C31582" w:rsidP="00437D96">
    <w:pPr>
      <w:pStyle w:val="Hlavika"/>
      <w:tabs>
        <w:tab w:val="right" w:pos="14004"/>
      </w:tabs>
    </w:pPr>
  </w:p>
  <w:p w14:paraId="3C318979" w14:textId="03645858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2010B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05B5"/>
    <w:rsid w:val="002A4514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D313F"/>
    <w:rsid w:val="006E0BA1"/>
    <w:rsid w:val="006E2C53"/>
    <w:rsid w:val="006F416A"/>
    <w:rsid w:val="00707EA7"/>
    <w:rsid w:val="007169EE"/>
    <w:rsid w:val="007178B7"/>
    <w:rsid w:val="00722D6C"/>
    <w:rsid w:val="00732593"/>
    <w:rsid w:val="00770797"/>
    <w:rsid w:val="007723AE"/>
    <w:rsid w:val="00773273"/>
    <w:rsid w:val="007900C1"/>
    <w:rsid w:val="00791038"/>
    <w:rsid w:val="00796060"/>
    <w:rsid w:val="007A1D28"/>
    <w:rsid w:val="007C283F"/>
    <w:rsid w:val="008321BA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1582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524E4"/>
    <w:rsid w:val="00D76D93"/>
    <w:rsid w:val="00D80A8E"/>
    <w:rsid w:val="00D91118"/>
    <w:rsid w:val="00DA2EC4"/>
    <w:rsid w:val="00DD6BA2"/>
    <w:rsid w:val="00DE12AC"/>
    <w:rsid w:val="00E07E0E"/>
    <w:rsid w:val="00E10467"/>
    <w:rsid w:val="00E20668"/>
    <w:rsid w:val="00E25773"/>
    <w:rsid w:val="00E64C0E"/>
    <w:rsid w:val="00EA794A"/>
    <w:rsid w:val="00ED21AB"/>
    <w:rsid w:val="00F050EA"/>
    <w:rsid w:val="00F201DE"/>
    <w:rsid w:val="00F246B5"/>
    <w:rsid w:val="00F64E2F"/>
    <w:rsid w:val="00F815A4"/>
    <w:rsid w:val="00FA1257"/>
    <w:rsid w:val="00FC4269"/>
    <w:rsid w:val="00FD5564"/>
    <w:rsid w:val="00FF301E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9E9EA-5D39-4B25-A4A5-92940246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2020-01-31T07:19:00Z</dcterms:created>
  <dcterms:modified xsi:type="dcterms:W3CDTF">2020-11-19T12:27:00Z</dcterms:modified>
</cp:coreProperties>
</file>